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13" w:rsidRDefault="00AB5A14" w:rsidP="004B0AB0">
      <w:pPr>
        <w:spacing w:before="100" w:beforeAutospacing="1" w:after="0" w:line="360" w:lineRule="auto"/>
        <w:ind w:left="708" w:firstLine="708"/>
        <w:jc w:val="center"/>
        <w:rPr>
          <w:rFonts w:ascii="Tahoma" w:eastAsia="Times New Roman" w:hAnsi="Tahoma" w:cs="Tahoma"/>
          <w:sz w:val="32"/>
          <w:szCs w:val="32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-337820</wp:posOffset>
            </wp:positionV>
            <wp:extent cx="2305050" cy="1733550"/>
            <wp:effectExtent l="19050" t="0" r="0" b="0"/>
            <wp:wrapNone/>
            <wp:docPr id="1" name="Obraz 0" descr="PIERWSZE-DNI-W-PRZEDSZ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SZE-DNI-W-PRZEDSZKOL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741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PRZYKAZANIA</w:t>
      </w:r>
      <w:r w:rsidR="002266AB" w:rsidRPr="00187E13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 ADAPTACJI</w:t>
      </w:r>
      <w:r w:rsidRPr="00AB5A14">
        <w:rPr>
          <w:rFonts w:ascii="Tahoma" w:eastAsia="Times New Roman" w:hAnsi="Tahoma" w:cs="Tahoma"/>
          <w:noProof/>
          <w:sz w:val="20"/>
          <w:szCs w:val="20"/>
          <w:lang w:eastAsia="pl-PL"/>
        </w:rPr>
        <w:t xml:space="preserve"> </w:t>
      </w:r>
    </w:p>
    <w:p w:rsidR="002266AB" w:rsidRPr="00EA2CE4" w:rsidRDefault="002266AB" w:rsidP="00AB5A14">
      <w:pPr>
        <w:spacing w:before="100" w:beforeAutospacing="1" w:after="0" w:line="360" w:lineRule="auto"/>
        <w:ind w:left="283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Drodzy Rodzice!</w:t>
      </w:r>
      <w:r w:rsidR="00EA2CE4" w:rsidRPr="00EA2CE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A2CE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Warto się więc zastanowić nad tym, co możecie zrobić, aby lepiej przygotować swoje dziecko do pozostania w przedszkolu. Oto kilka wskazówek</w:t>
      </w:r>
      <w:r w:rsidR="00EA2CE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</w:t>
      </w:r>
    </w:p>
    <w:p w:rsidR="00EA2CE4" w:rsidRPr="00EA2CE4" w:rsidRDefault="00EA2CE4" w:rsidP="00AB5A1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GDY NADEJDZIE TEN PIERWSZY DZIEŃ....</w:t>
      </w:r>
    </w:p>
    <w:p w:rsidR="00EA2CE4" w:rsidRDefault="00EA2CE4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sz w:val="20"/>
          <w:szCs w:val="20"/>
          <w:lang w:eastAsia="pl-PL"/>
        </w:rPr>
        <w:t>Pozytywne nastawienie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Pamiętaj o pozytywnym nastawieniu, dobrym humorze. Staraj się nie okazywać dziecku swojego niepokoju.</w:t>
      </w:r>
    </w:p>
    <w:p w:rsidR="00EA2CE4" w:rsidRPr="00EA2CE4" w:rsidRDefault="00EA2CE4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sz w:val="20"/>
          <w:szCs w:val="20"/>
          <w:lang w:eastAsia="pl-PL"/>
        </w:rPr>
        <w:t>Ulubiona maskotka dziecka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 xml:space="preserve">Pozwól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swojemu Maleństwu 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na zabranie ulubionej maskotki dla poczucia bezpieczeństwa, jeśli tego potrzebuje.</w:t>
      </w:r>
    </w:p>
    <w:p w:rsidR="006A07B3" w:rsidRPr="006A07B3" w:rsidRDefault="006A07B3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płacz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>. Nigdy nie pozwalaj sobie na taką słabość. W oczach dziecka tworzysz wówczas tragedię – dzieje się coś naprawdę złego.</w:t>
      </w:r>
    </w:p>
    <w:p w:rsidR="006A07B3" w:rsidRPr="006A07B3" w:rsidRDefault="006A07B3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znikaj bez pożegnania.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 xml:space="preserve"> Twoje dziecko może od</w:t>
      </w:r>
      <w:r w:rsidR="0073777C">
        <w:rPr>
          <w:rFonts w:ascii="Tahoma" w:eastAsia="Times New Roman" w:hAnsi="Tahoma" w:cs="Tahoma"/>
          <w:sz w:val="20"/>
          <w:szCs w:val="20"/>
          <w:lang w:eastAsia="pl-PL"/>
        </w:rPr>
        <w:t>nieść wrażenie, że je porzucono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>!</w:t>
      </w:r>
    </w:p>
    <w:p w:rsidR="006A07B3" w:rsidRPr="006A07B3" w:rsidRDefault="006A07B3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ulegaj, gdy dziecko płacze.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 xml:space="preserve"> Jeśli zmienisz zdanie i powiesz „No dobrze, masz dziś gorszy dzień, wracamy” –</w:t>
      </w:r>
      <w:r w:rsidR="00D52741">
        <w:rPr>
          <w:rFonts w:ascii="Tahoma" w:eastAsia="Times New Roman" w:hAnsi="Tahoma" w:cs="Tahoma"/>
          <w:sz w:val="20"/>
          <w:szCs w:val="20"/>
          <w:lang w:eastAsia="pl-PL"/>
        </w:rPr>
        <w:t xml:space="preserve"> T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>woja pociecha nie odbierze tego jak wyjątek. Raczej zrozumie, że jednak jest inna opcja, więc warto płakać, nawet bardzo długo.</w:t>
      </w:r>
    </w:p>
    <w:p w:rsidR="006A07B3" w:rsidRPr="006A07B3" w:rsidRDefault="006A07B3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nagradzaj i nie przekupuj. 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>Nie tędy droga. Jeśli malec chwali się, że nie płakał, powiedz lepiej – „Brawo, kochanie! Przedszkole tak naprawdę jest całkiem miłe, prawda?”</w:t>
      </w:r>
    </w:p>
    <w:p w:rsidR="006A07B3" w:rsidRDefault="006A07B3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zaglądaj do sali po pożegnaniu.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 xml:space="preserve"> W ten sposób tylko utrudnisz dziecko rozpoczęcie dnia. Może się nawet zdarzyć, że pożegnanie było całkiem spokojne, ale poprzez taki twój mały gest dziecko nagle zacznie płakać.</w:t>
      </w:r>
    </w:p>
    <w:p w:rsidR="00EA2CE4" w:rsidRDefault="00EA2CE4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sz w:val="20"/>
          <w:szCs w:val="20"/>
          <w:lang w:eastAsia="pl-PL"/>
        </w:rPr>
        <w:t>Godzina odbioru.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Przypomnij maluchowi, kiedy po niego przyjdziesz (określ czas w sposób konkretny, zrozumiały n</w:t>
      </w:r>
      <w:r>
        <w:rPr>
          <w:rFonts w:ascii="Tahoma" w:eastAsia="Times New Roman" w:hAnsi="Tahoma" w:cs="Tahoma"/>
          <w:sz w:val="20"/>
          <w:szCs w:val="20"/>
          <w:lang w:eastAsia="pl-PL"/>
        </w:rPr>
        <w:t>p. po obiedzie, po podwieczorku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EA2CE4" w:rsidRDefault="00EA2CE4" w:rsidP="0073777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sz w:val="20"/>
          <w:szCs w:val="20"/>
          <w:lang w:eastAsia="pl-PL"/>
        </w:rPr>
        <w:t>Rozstanie.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Od pierwszego dnia przyzwyczajaj do rytuału pożegna</w:t>
      </w:r>
      <w:r>
        <w:rPr>
          <w:rFonts w:ascii="Tahoma" w:eastAsia="Times New Roman" w:hAnsi="Tahoma" w:cs="Tahoma"/>
          <w:sz w:val="20"/>
          <w:szCs w:val="20"/>
          <w:lang w:eastAsia="pl-PL"/>
        </w:rPr>
        <w:t>nia, nie przeciągaj rozstania (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np. przebranie się – uścisk – całusek i przekazanie nauczycielce).</w:t>
      </w:r>
    </w:p>
    <w:p w:rsidR="00EA2CE4" w:rsidRPr="00EA2CE4" w:rsidRDefault="00EA2CE4" w:rsidP="0073777C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Jeżeli rozstania są trudne, lepiej przez pierwsze dni zaangażować tatę w odprowadzanie dziecka. Mężczyźni częściej mają bardziej zadaniowe, a mniej emocjonalne podejście do radzenia sobie w takich sytuacjach.</w:t>
      </w:r>
    </w:p>
    <w:p w:rsidR="006A07B3" w:rsidRPr="006A07B3" w:rsidRDefault="006A07B3" w:rsidP="0073777C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kłam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 xml:space="preserve"> („będę w szatni”, „wychodzę tylko na chwilkę”). Dziecko przestanie ci ufać i wszystko stanie się jeszcze trudniejsze.</w:t>
      </w:r>
    </w:p>
    <w:p w:rsidR="00EA2CE4" w:rsidRPr="00EA2CE4" w:rsidRDefault="006A07B3" w:rsidP="007377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0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zawstydzaj i nie porównuj.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 xml:space="preserve"> To jest twoje dziecko, które jest wyjątkowe. Nie porównuj je do Zuzi, Pawełka albo Zosi – ono nie poczuje się przez to zmobilizowane, ale raczej upokorzone. Nie mów też „Taka duża dziewczynka, a płacze” i nie </w:t>
      </w:r>
      <w:r w:rsidR="0073777C">
        <w:rPr>
          <w:rFonts w:ascii="Tahoma" w:eastAsia="Times New Roman" w:hAnsi="Tahoma" w:cs="Tahoma"/>
          <w:sz w:val="20"/>
          <w:szCs w:val="20"/>
          <w:lang w:eastAsia="pl-PL"/>
        </w:rPr>
        <w:t>pozwalaj innym na zawstydzanie T</w:t>
      </w:r>
      <w:r w:rsidRPr="006A07B3">
        <w:rPr>
          <w:rFonts w:ascii="Tahoma" w:eastAsia="Times New Roman" w:hAnsi="Tahoma" w:cs="Tahoma"/>
          <w:sz w:val="20"/>
          <w:szCs w:val="20"/>
          <w:lang w:eastAsia="pl-PL"/>
        </w:rPr>
        <w:t>wojego dziecka.</w:t>
      </w:r>
    </w:p>
    <w:p w:rsidR="00EA2CE4" w:rsidRPr="00EA2CE4" w:rsidRDefault="00EA2CE4" w:rsidP="0073777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I W TRAKCIE NASTĘPNYCH TYGODNI...</w:t>
      </w:r>
    </w:p>
    <w:p w:rsidR="00EA2CE4" w:rsidRPr="00EA2CE4" w:rsidRDefault="00EA2CE4" w:rsidP="0073777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Jeśli to możliwe, nie zostawiaj dziecka od pierwszych dni na cały dzień w przedszkolu. Zarezerwuj swój czas, po powrocie dziecka do domu, tylko dla niego. Po to by się poprzytulać, posłuchać opowieści jak spędziło dzień, trochę się z nim pobawić. Sprawy domowe mogą chwilę poczekać. Unikaj nadmiernego wypytywania o szczegóły, zwłaszcza w sposób sugerujący trudności („płakałeś?; tęskniłeś za mamusią</w:t>
      </w:r>
      <w:r w:rsidR="00065506">
        <w:rPr>
          <w:rFonts w:ascii="Tahoma" w:eastAsia="Times New Roman" w:hAnsi="Tahoma" w:cs="Tahoma"/>
          <w:sz w:val="20"/>
          <w:szCs w:val="20"/>
          <w:lang w:eastAsia="pl-PL"/>
        </w:rPr>
        <w:t>/tatusiem</w:t>
      </w:r>
      <w:r w:rsidRPr="00EA2CE4">
        <w:rPr>
          <w:rFonts w:ascii="Tahoma" w:eastAsia="Times New Roman" w:hAnsi="Tahoma" w:cs="Tahoma"/>
          <w:sz w:val="20"/>
          <w:szCs w:val="20"/>
          <w:lang w:eastAsia="pl-PL"/>
        </w:rPr>
        <w:t>?; nie byłeś głodny?”). Bardzo ważna jest również dobra współpraca między rodzicami a nauczycielkami, oparta na wzajemnym zaufaniu. Dziecko łatwiej zaakceptuje swoja nową Panią, gdy widzi rodzica w dobrej, otwartej relacji z nią. Sprzyja to również wymianie informacji dotyczących dziecka, dzięki czemu nauczyciel ma możliwość lepszego rozeznania jego potrzeb czy też skuteczniejszego reagowania w sytuacjach trudnych. A to także ma wpływ na prawidłowe funkcjonowanie przedszkolaka w nowej grupie</w:t>
      </w:r>
    </w:p>
    <w:p w:rsidR="006A07B3" w:rsidRDefault="005B16A5" w:rsidP="00AB5A1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390525</wp:posOffset>
            </wp:positionV>
            <wp:extent cx="885825" cy="895350"/>
            <wp:effectExtent l="19050" t="0" r="9525" b="0"/>
            <wp:wrapNone/>
            <wp:docPr id="6" name="Obraz 5" descr="funny-cat-cartoon_18393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-cat-cartoon_1839346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CE4" w:rsidRPr="00EA2CE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A POTEM NIE WIADOMO KIEDY MINĄ KOLEJNE MIESIĄCE,</w:t>
      </w:r>
      <w:r w:rsidR="00EA2CE4" w:rsidRPr="00EA2CE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A2CE4" w:rsidRPr="00EA2CE4">
        <w:rPr>
          <w:rFonts w:ascii="Tahoma" w:eastAsia="Times New Roman" w:hAnsi="Tahoma" w:cs="Tahoma"/>
          <w:sz w:val="20"/>
          <w:szCs w:val="20"/>
          <w:lang w:eastAsia="pl-PL"/>
        </w:rPr>
        <w:br/>
        <w:t>i niepokoje związane z adaptacją do przedszkola ustąpią miejsca innym, przyjemniejszym odczuciom, których ciągle dostarczają rodzicom ich pociechy.</w:t>
      </w:r>
      <w:r w:rsidR="00AB5A14" w:rsidRPr="00AB5A14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 </w:t>
      </w:r>
    </w:p>
    <w:sectPr w:rsidR="006A07B3" w:rsidSect="0004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17E"/>
    <w:multiLevelType w:val="multilevel"/>
    <w:tmpl w:val="2F8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F06B8"/>
    <w:multiLevelType w:val="hybridMultilevel"/>
    <w:tmpl w:val="0570D3E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900AD2"/>
    <w:multiLevelType w:val="multilevel"/>
    <w:tmpl w:val="9FF2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710D0"/>
    <w:multiLevelType w:val="hybridMultilevel"/>
    <w:tmpl w:val="5EC8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D16"/>
    <w:rsid w:val="00041059"/>
    <w:rsid w:val="00065506"/>
    <w:rsid w:val="00187E13"/>
    <w:rsid w:val="002266AB"/>
    <w:rsid w:val="002835FB"/>
    <w:rsid w:val="003451A6"/>
    <w:rsid w:val="004B0AB0"/>
    <w:rsid w:val="005B16A5"/>
    <w:rsid w:val="006A07B3"/>
    <w:rsid w:val="0073777C"/>
    <w:rsid w:val="00AB5A14"/>
    <w:rsid w:val="00B26D16"/>
    <w:rsid w:val="00D52741"/>
    <w:rsid w:val="00EA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59"/>
  </w:style>
  <w:style w:type="paragraph" w:styleId="Nagwek3">
    <w:name w:val="heading 3"/>
    <w:basedOn w:val="Normalny"/>
    <w:link w:val="Nagwek3Znak"/>
    <w:uiPriority w:val="9"/>
    <w:qFormat/>
    <w:rsid w:val="006A0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66AB"/>
    <w:rPr>
      <w:b/>
      <w:bCs/>
    </w:rPr>
  </w:style>
  <w:style w:type="character" w:styleId="Uwydatnienie">
    <w:name w:val="Emphasis"/>
    <w:basedOn w:val="Domylnaczcionkaakapitu"/>
    <w:uiPriority w:val="20"/>
    <w:qFormat/>
    <w:rsid w:val="002266AB"/>
    <w:rPr>
      <w:i/>
      <w:iCs/>
    </w:rPr>
  </w:style>
  <w:style w:type="paragraph" w:styleId="Akapitzlist">
    <w:name w:val="List Paragraph"/>
    <w:basedOn w:val="Normalny"/>
    <w:uiPriority w:val="34"/>
    <w:qFormat/>
    <w:rsid w:val="002266A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A07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Bochonko</dc:creator>
  <cp:lastModifiedBy>`User</cp:lastModifiedBy>
  <cp:revision>3</cp:revision>
  <dcterms:created xsi:type="dcterms:W3CDTF">2016-09-21T13:50:00Z</dcterms:created>
  <dcterms:modified xsi:type="dcterms:W3CDTF">2016-09-21T13:50:00Z</dcterms:modified>
</cp:coreProperties>
</file>